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CE" w:rsidRPr="00054687" w:rsidRDefault="00054687" w:rsidP="00EE6EF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№4 п.Николаевка»</w:t>
      </w:r>
    </w:p>
    <w:p w:rsidR="00054687" w:rsidRDefault="00054687" w:rsidP="00EE6EF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44"/>
          <w:szCs w:val="44"/>
          <w:bdr w:val="none" w:sz="0" w:space="0" w:color="auto" w:frame="1"/>
          <w:lang w:eastAsia="ru-RU"/>
        </w:rPr>
      </w:pPr>
    </w:p>
    <w:p w:rsidR="00054687" w:rsidRDefault="00054687" w:rsidP="00EE6EF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44"/>
          <w:szCs w:val="44"/>
          <w:bdr w:val="none" w:sz="0" w:space="0" w:color="auto" w:frame="1"/>
          <w:lang w:eastAsia="ru-RU"/>
        </w:rPr>
      </w:pPr>
    </w:p>
    <w:p w:rsidR="00EE6EF3" w:rsidRDefault="00EE6EF3" w:rsidP="00EE6EF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44"/>
          <w:szCs w:val="44"/>
          <w:bdr w:val="none" w:sz="0" w:space="0" w:color="auto" w:frame="1"/>
          <w:lang w:eastAsia="ru-RU"/>
        </w:rPr>
      </w:pPr>
      <w:r w:rsidRPr="00E44BCE">
        <w:rPr>
          <w:rFonts w:ascii="Times New Roman" w:eastAsia="Times New Roman" w:hAnsi="Times New Roman" w:cs="Times New Roman"/>
          <w:b/>
          <w:iCs/>
          <w:noProof/>
          <w:sz w:val="44"/>
          <w:szCs w:val="44"/>
          <w:bdr w:val="none" w:sz="0" w:space="0" w:color="auto" w:frame="1"/>
          <w:lang w:eastAsia="ru-RU"/>
        </w:rPr>
        <w:t>Мастер-класс для педагогов</w:t>
      </w:r>
    </w:p>
    <w:p w:rsidR="00E44BCE" w:rsidRPr="00E44BCE" w:rsidRDefault="00E44BCE" w:rsidP="00EE6EF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44"/>
          <w:szCs w:val="44"/>
          <w:bdr w:val="none" w:sz="0" w:space="0" w:color="auto" w:frame="1"/>
          <w:lang w:eastAsia="ru-RU"/>
        </w:rPr>
      </w:pPr>
    </w:p>
    <w:p w:rsidR="00EE6EF3" w:rsidRPr="00E44BCE" w:rsidRDefault="00EE6EF3" w:rsidP="00EE6EF3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iCs/>
          <w:sz w:val="44"/>
          <w:szCs w:val="44"/>
          <w:bdr w:val="none" w:sz="0" w:space="0" w:color="auto" w:frame="1"/>
          <w:lang w:eastAsia="ru-RU"/>
        </w:rPr>
      </w:pPr>
      <w:r w:rsidRPr="00E44BCE">
        <w:rPr>
          <w:rFonts w:ascii="Times New Roman" w:eastAsia="Times New Roman" w:hAnsi="Times New Roman" w:cs="Times New Roman"/>
          <w:b/>
          <w:iCs/>
          <w:noProof/>
          <w:sz w:val="44"/>
          <w:szCs w:val="44"/>
          <w:bdr w:val="none" w:sz="0" w:space="0" w:color="auto" w:frame="1"/>
          <w:lang w:eastAsia="ru-RU"/>
        </w:rPr>
        <w:t>«</w:t>
      </w:r>
      <w:r w:rsidR="00E44BCE" w:rsidRPr="00E44BCE">
        <w:rPr>
          <w:rFonts w:ascii="Times New Roman" w:eastAsia="Times New Roman" w:hAnsi="Times New Roman" w:cs="Times New Roman"/>
          <w:b/>
          <w:iCs/>
          <w:noProof/>
          <w:sz w:val="44"/>
          <w:szCs w:val="44"/>
          <w:bdr w:val="none" w:sz="0" w:space="0" w:color="auto" w:frame="1"/>
          <w:lang w:eastAsia="ru-RU"/>
        </w:rPr>
        <w:t>Приминение театрализованных игр и игровых обучающих ситуаций с детьми в образовательном процессе разных возрастных группах</w:t>
      </w:r>
    </w:p>
    <w:p w:rsidR="00EE6EF3" w:rsidRPr="00E44BCE" w:rsidRDefault="00EE6EF3" w:rsidP="00EE6EF3">
      <w:pPr>
        <w:widowControl w:val="0"/>
        <w:spacing w:after="150"/>
        <w:ind w:right="160"/>
        <w:outlineLvl w:val="0"/>
        <w:rPr>
          <w:rFonts w:ascii="Times New Roman" w:eastAsia="Times New Roman" w:hAnsi="Times New Roman" w:cs="Times New Roman"/>
          <w:b/>
          <w:bCs/>
          <w:spacing w:val="7"/>
          <w:sz w:val="44"/>
          <w:szCs w:val="44"/>
          <w:lang w:eastAsia="ru-RU"/>
        </w:rPr>
      </w:pPr>
    </w:p>
    <w:p w:rsidR="00EE6EF3" w:rsidRDefault="00EE6EF3" w:rsidP="00EE6EF3">
      <w:pPr>
        <w:widowControl w:val="0"/>
        <w:spacing w:after="150"/>
        <w:ind w:right="1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7"/>
          <w:sz w:val="28"/>
          <w:szCs w:val="28"/>
          <w:lang w:eastAsia="ru-RU"/>
        </w:rPr>
        <w:drawing>
          <wp:inline distT="0" distB="0" distL="0" distR="0" wp14:anchorId="7B1D28B0" wp14:editId="28AED27D">
            <wp:extent cx="4648200" cy="4114800"/>
            <wp:effectExtent l="0" t="0" r="0" b="0"/>
            <wp:docPr id="1" name="Рисунок 1" descr="C:\Users\admin12\Documents\47062fe567ec08dc3265f0c646f9c2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2\Documents\47062fe567ec08dc3265f0c646f9c24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F3" w:rsidRPr="00092EE2" w:rsidRDefault="00EE6EF3" w:rsidP="00E44BC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</w:t>
      </w:r>
      <w:r w:rsidR="00E44BCE">
        <w:rPr>
          <w:rFonts w:ascii="Times New Roman" w:eastAsia="Calibri" w:hAnsi="Times New Roman" w:cs="Times New Roman"/>
          <w:b/>
          <w:sz w:val="32"/>
          <w:szCs w:val="32"/>
        </w:rPr>
        <w:t>Подготовил: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44BCE">
        <w:rPr>
          <w:rFonts w:ascii="Times New Roman" w:eastAsia="Calibri" w:hAnsi="Times New Roman" w:cs="Times New Roman"/>
          <w:b/>
          <w:sz w:val="32"/>
          <w:szCs w:val="32"/>
        </w:rPr>
        <w:t>музыкальный руководитель</w:t>
      </w:r>
    </w:p>
    <w:p w:rsidR="00EE6EF3" w:rsidRDefault="00EE6EF3" w:rsidP="00E44BCE">
      <w:pPr>
        <w:widowControl w:val="0"/>
        <w:spacing w:after="150"/>
        <w:ind w:right="160"/>
        <w:jc w:val="right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092EE2">
        <w:rPr>
          <w:rFonts w:ascii="Times New Roman" w:eastAsia="Calibri" w:hAnsi="Times New Roman" w:cs="Times New Roman"/>
          <w:b/>
          <w:sz w:val="32"/>
          <w:szCs w:val="32"/>
        </w:rPr>
        <w:t>Скепочка</w:t>
      </w:r>
      <w:proofErr w:type="spellEnd"/>
      <w:r w:rsidRPr="00092EE2">
        <w:rPr>
          <w:rFonts w:ascii="Times New Roman" w:eastAsia="Calibri" w:hAnsi="Times New Roman" w:cs="Times New Roman"/>
          <w:b/>
          <w:sz w:val="32"/>
          <w:szCs w:val="32"/>
        </w:rPr>
        <w:t xml:space="preserve"> Екатерина Валерьевна</w:t>
      </w:r>
    </w:p>
    <w:p w:rsidR="00E44BCE" w:rsidRDefault="00E44BCE" w:rsidP="00E44BCE">
      <w:pPr>
        <w:widowControl w:val="0"/>
        <w:spacing w:after="150"/>
        <w:ind w:right="160"/>
        <w:jc w:val="right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4BCE" w:rsidRDefault="00E44BCE" w:rsidP="00E44BCE">
      <w:pPr>
        <w:widowControl w:val="0"/>
        <w:spacing w:after="150"/>
        <w:ind w:right="160"/>
        <w:jc w:val="right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3267E" w:rsidRPr="00054687" w:rsidRDefault="00054687" w:rsidP="00054687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2020г.</w:t>
      </w:r>
      <w:bookmarkStart w:id="0" w:name="_GoBack"/>
      <w:bookmarkEnd w:id="0"/>
    </w:p>
    <w:p w:rsidR="00B3267E" w:rsidRPr="00F20CCA" w:rsidRDefault="00B3267E" w:rsidP="007D3A24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F20CC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Слайд 2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привлечь внимание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к театрализованной деятельности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267E" w:rsidRPr="00F20CCA" w:rsidRDefault="00B3267E" w:rsidP="007D3A24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F20CC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3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-вызвать интерес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 к слов</w:t>
      </w:r>
      <w:r w:rsidR="00487AFA"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есным театрализованным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играм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-создать благоприятную атмосферу в коллективе, хорошее настроение.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-способствовать развитию творческих качеств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умению перевоплощаться, 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изображать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предметы с помощью мимики лица, </w:t>
      </w:r>
      <w:r w:rsidR="00D25E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подключать фантазию и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артистизм.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Теоретическая часть.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искусство синтетическое, включающее в себя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разнообразные компоненты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изобразительный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музыкальный, эмоциональный ряд.</w:t>
      </w:r>
    </w:p>
    <w:p w:rsidR="008F5B3B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своей работе мы практически каждый день</w:t>
      </w:r>
      <w:r w:rsidR="00B326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используем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 игры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как в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так и в практической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Многообразие театрализованных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игр позволяет нам делать нахождение детей в детском саду более интересным и насыщенным событиями. Ребёнок очень любит играть в сказки в разных вариантах. Это и пальчиковый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 теней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словесные игры, рассказывание сказки от лица её героев и многое другое</w:t>
      </w:r>
    </w:p>
    <w:p w:rsidR="008F5B3B" w:rsidRPr="00B3267E" w:rsidRDefault="00B3267E" w:rsidP="007D3A24">
      <w:pPr>
        <w:rPr>
          <w:rFonts w:ascii="Times New Roman" w:hAnsi="Times New Roman" w:cs="Times New Roman"/>
          <w:sz w:val="28"/>
          <w:szCs w:val="28"/>
        </w:rPr>
      </w:pPr>
      <w:r w:rsidRPr="00F20CC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Слайд 4.</w:t>
      </w:r>
      <w:r w:rsidRPr="00F20C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8F5B3B" w:rsidRPr="007D3A2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 младшей </w:t>
      </w:r>
      <w:r w:rsidR="008F5B3B"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="008F5B3B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удовольствием перевоплощаются в знакомых животных, однако развить и обыграть сюжет пока не могут. Их важно обучить некоторым способам игровых действий по образцу. С этой целью проводятся игры </w:t>
      </w:r>
      <w:r w:rsidR="008F5B3B"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«Наседка и цыплята»</w:t>
      </w:r>
      <w:r w:rsidR="008F5B3B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разыгрываются сценки по литературным произведениям.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Формирование интереса к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театрализованным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играм складывается в процессе просмотра кукольных спектаклей, которые показывает воспитатель. Это стимулирует желания детей включиться в спектакль, дополняя отдельные фразы в диалогах героев, устойчивые обороты начало и концовки сказки.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Перечислим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 игры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Игра-имитация отдельных действий человека, животных и птиц и имитация основных эмоций человека (</w:t>
      </w:r>
      <w:r w:rsidRPr="007D3A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выглянуло солнышко - дети обрадовались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улыбнулись, захлопали в ладоши, запрыгали на месте).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Игра-имитация цепочки последовательных действий в сочетании с передачей эмоций героя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(веселые матрешки захлопали в ладошки и стали танцевать)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• Игра-имитация образов хорошо знакомых сказочных персонажей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(неуклюжий медведь идет к домику, храбрый петушок шагает по</w:t>
      </w:r>
      <w:proofErr w:type="gramEnd"/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дорожке).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Игра-импровизация под музыку (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дождик»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Бессловесная игра-импровизация с одним персонажам по текстам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стихов и прибауток, которые читает воспитатель (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«Заинька, попляши</w:t>
      </w:r>
      <w:proofErr w:type="gramStart"/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Игра-импровизация по текстам коротких сказок, рассказов и стихов,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которые рассказывает воспитатель (3.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Александрова «Елочка).</w:t>
      </w:r>
      <w:proofErr w:type="gramEnd"/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Ролевой диалог героев сказок (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«Рукавичка»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Инсценирование</w:t>
      </w:r>
      <w:proofErr w:type="spell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фрагментов сказок о животных (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• Игра-драматизация с несколькими персонажами по 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народным</w:t>
      </w:r>
      <w:proofErr w:type="gramEnd"/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сказкам (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) и авторским текстам (В. </w:t>
      </w:r>
      <w:proofErr w:type="spell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Сутеев</w:t>
      </w:r>
      <w:proofErr w:type="spell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 грибом»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игры с куклами, машинками - перевоплощение образа (я кошечка,</w:t>
      </w:r>
      <w:proofErr w:type="gramEnd"/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собачка)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показ настольного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 воспитателями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на </w:t>
      </w:r>
      <w:proofErr w:type="spell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флонелиграфе</w:t>
      </w:r>
      <w:proofErr w:type="spell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бибабо.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диалог воспитателя с куклой или персонажем</w:t>
      </w:r>
    </w:p>
    <w:p w:rsidR="008F5B3B" w:rsidRPr="007D3A24" w:rsidRDefault="008F5B3B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имитация детей движения ветра, солнышка с мимикой лица</w:t>
      </w:r>
    </w:p>
    <w:p w:rsidR="00681614" w:rsidRPr="007D3A24" w:rsidRDefault="00B3267E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CC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Слайд 5</w:t>
      </w:r>
      <w:r w:rsidR="00681614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.Средняя </w:t>
      </w:r>
      <w:r w:rsidR="00681614"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</w:p>
    <w:p w:rsidR="00681614" w:rsidRPr="007D3A24" w:rsidRDefault="006816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 - это игры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направленные на зрителя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(значимость и процесс и результат)</w:t>
      </w:r>
    </w:p>
    <w:p w:rsidR="00681614" w:rsidRPr="007D3A24" w:rsidRDefault="006816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Происходит постепенный переход ребенка от игры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себя»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 игре, ориентированной на зрителя; от игры, в которой главно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сам процесс, к игре, где значимы и процесс, и результат; от игры в малой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сверстников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исполняющих аналогичные (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«параллельные»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 роли, к игре в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из пяти-семи сверстников, ролевые позиции которых различны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(равноправие, подчинение, управление)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от создания в игре-драматизации простого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«типичного»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образа к воплощению целостного образа, в котором сочетаются эмоции, настроения героя, их смена.</w:t>
      </w:r>
    </w:p>
    <w:p w:rsidR="003369CD" w:rsidRPr="007D3A24" w:rsidRDefault="003369CD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Содержательную основу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составляют образно-игровые этюды репродуктивного и импровизационного характера,</w:t>
      </w:r>
      <w:r w:rsidR="00D25E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3A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я делаю</w:t>
      </w:r>
      <w:r w:rsidR="006E206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«Угадай, что со мной только что было</w:t>
      </w:r>
      <w:r w:rsidR="006E206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69CD" w:rsidRPr="007D3A24" w:rsidRDefault="003369CD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Импровизационность</w:t>
      </w:r>
      <w:proofErr w:type="spell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становится основой работы на этапе 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обсуждения способов воплощения образов героев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на этапе анализа результатов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игры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детей подводят к идее о том, что одного и того же героя, ситуацию, сюжет можно показать по-разному.</w:t>
      </w:r>
    </w:p>
    <w:p w:rsidR="003369CD" w:rsidRPr="00F20CCA" w:rsidRDefault="00F20CCA" w:rsidP="007D3A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6.</w:t>
      </w:r>
      <w:r w:rsidR="003369CD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Старшая </w:t>
      </w:r>
      <w:r w:rsidR="003369CD"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</w:p>
    <w:p w:rsidR="003369CD" w:rsidRPr="007D3A24" w:rsidRDefault="003369CD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приобретает партнерство между детьми.</w:t>
      </w:r>
    </w:p>
    <w:p w:rsidR="003369CD" w:rsidRPr="007D3A24" w:rsidRDefault="003369CD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Подготовка к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достигается наличием предшествующего опыта, умением интерпретировать содержание текста и осмысливать образы героев, определенным уровнем освоения разных средств реализации своих задумок и т. д. Решение данной задачи требует предоставления детям права выбора сре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дств дл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импровизации и самовыражения.</w:t>
      </w:r>
    </w:p>
    <w:p w:rsidR="003369CD" w:rsidRPr="007D3A24" w:rsidRDefault="003369CD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Проводятся специальные экскурсии, прогулки, наблюдения за окружающим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(поведение животных, людей, их интонации, движения)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D3A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ля развития воображения детям предлагаю задания типа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«Представьте море, песчаный берег»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69CD" w:rsidRPr="007D3A24" w:rsidRDefault="003369CD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старшем возрасте происходит углубление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театрально-игрового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опыта за счет освоения разных видов игры-драматизации и режиссерской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игры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(активность и самостоятельность в выборе содержания игр, творчество)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Ребенку становятся доступны самостоятельные постановки спектаклей, в том числе на основе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«коллажа»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из нескольких литературных произведений. Опыт режиссерской игры обогащается за счет марионеток, кукол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«живой рукой»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тростевых кукол.</w:t>
      </w:r>
    </w:p>
    <w:p w:rsidR="003369CD" w:rsidRPr="007D3A24" w:rsidRDefault="003369CD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Усложняются тексты для постановок (более глубокий нравственный смысл, скрытый подтекст, использование русских народных сказок-басен о животных). Игра-фантазирование становится основой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игры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которой реальный, литературный и фантазийный планы дополняют друг друга. Для старших дошкольников характерны игры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продолжением»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69CD" w:rsidRPr="007D3A24" w:rsidRDefault="003369CD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многоперсональные драматизации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(развивают чувство партнерства)</w:t>
      </w:r>
    </w:p>
    <w:p w:rsidR="003369CD" w:rsidRPr="007D3A24" w:rsidRDefault="003369CD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переиначевание</w:t>
      </w:r>
      <w:proofErr w:type="spell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начала и концовки сказок</w:t>
      </w:r>
    </w:p>
    <w:p w:rsidR="003369CD" w:rsidRPr="007D3A24" w:rsidRDefault="003369CD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сочинение новых сказок, фантазирование, комбинирование,</w:t>
      </w:r>
    </w:p>
    <w:p w:rsidR="003369CD" w:rsidRPr="007D3A24" w:rsidRDefault="003369CD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придумывание и оформление сказок, создание новой книги.</w:t>
      </w:r>
    </w:p>
    <w:p w:rsidR="00BD57BE" w:rsidRPr="007D3A24" w:rsidRDefault="00F20CCA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20CC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Слайд 5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BD57B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Подготовительная </w:t>
      </w:r>
      <w:r w:rsidR="00BD57BE"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</w:p>
    <w:p w:rsidR="00BD57BE" w:rsidRPr="007D3A24" w:rsidRDefault="00BD57BE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становится как отдельный вид искусства.</w:t>
      </w:r>
    </w:p>
    <w:p w:rsidR="00BD57BE" w:rsidRPr="007D3A24" w:rsidRDefault="00BD57BE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Новым аспектом совместной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становится приобщение детей к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 культуре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т. е. знакомство с назначением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историей его возникновения в России, устройством здания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деятельностью работников театра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видами и жанрами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театрального искусства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(музыкальный, кукольный, </w:t>
      </w:r>
      <w:r w:rsidRPr="007D3A24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 зверей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клоунада и пр.)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7BE" w:rsidRPr="007D3A24" w:rsidRDefault="00BD57BE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Ребенок 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овладевает некоторыми умениями оформителя-костюмера углубляется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позиция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«артист»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«режиссер-сценарист»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способность обозначать место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«сцены»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«зрительного зала»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7BE" w:rsidRPr="007D3A24" w:rsidRDefault="00BD57BE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подготовительной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наряду с упражнениями на развитие воображения, используются задания на напряжение и расслабление, упражнения с целью развития внимания и воображения,</w:t>
      </w:r>
      <w:r w:rsidR="00347D8A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3A2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формируются </w:t>
      </w:r>
      <w:r w:rsidRPr="007D3A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умения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понимать и эмоционально выражать различные состояния с помощью интонации, определять состояние человека по схематическим рисункам, выражению лица сверстника или взрослого, быстро переключаться с одного действия на другое, контролировать мимику, позу, жесты.</w:t>
      </w:r>
      <w:proofErr w:type="gramEnd"/>
    </w:p>
    <w:p w:rsidR="00BD57BE" w:rsidRPr="007D3A24" w:rsidRDefault="00BD57BE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Проигрывание </w:t>
      </w:r>
      <w:proofErr w:type="spell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психогимнастических</w:t>
      </w:r>
      <w:proofErr w:type="spell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упражнений на изображение эмоций, черт характера, обсуждение и ответы на вопросы являются необходимой подготовкой к драматизации, к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«проживанию»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другого, но по-своему.</w:t>
      </w:r>
    </w:p>
    <w:p w:rsidR="00BD57BE" w:rsidRPr="007D3A24" w:rsidRDefault="00BD57BE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обучении детей средства</w:t>
      </w:r>
      <w:r w:rsidR="006C70DC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 выразительности речи используются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знакомые и любимые сказки, которые богаты диалогами, динамикой реплик. Таким образом, дети учатся словесному перевоплощению, стремясь, чтобы характер, голос персонажа, манера поведения легко узнавались всеми.</w:t>
      </w:r>
    </w:p>
    <w:p w:rsidR="00BD57BE" w:rsidRPr="007D3A24" w:rsidRDefault="00BD57BE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Эффективны упражнения с использованием пиктограмм, ролевые диалоги по иллюстрациям с использованием вербальных средств выразительности, по диафильмам, кукольным спектаклям.</w:t>
      </w:r>
    </w:p>
    <w:p w:rsidR="00BD57BE" w:rsidRPr="007D3A24" w:rsidRDefault="00BD57BE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 всех упражнениях важно предоставлять детям больше свободы в действиях, фантазии.</w:t>
      </w:r>
    </w:p>
    <w:p w:rsidR="00BD57BE" w:rsidRPr="007D3A24" w:rsidRDefault="003C5C5C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Задачи, которые мы ставим</w:t>
      </w:r>
      <w:r w:rsidR="00047E9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перед собой, состоят </w:t>
      </w:r>
      <w:r w:rsidR="00BD57B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том, чтобы создать условия для развития творческой активности; приобщить к </w:t>
      </w:r>
      <w:r w:rsidR="00BD57BE"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 культуре</w:t>
      </w:r>
      <w:r w:rsidR="00BD57B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обеспечить её взаимосвязь с другими видами </w:t>
      </w:r>
      <w:r w:rsidR="00BD57BE"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="00BD57B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едином педагогическом процессе.</w:t>
      </w:r>
    </w:p>
    <w:p w:rsidR="00BD57BE" w:rsidRPr="007D3A24" w:rsidRDefault="00BD57BE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своей работе я использую различные виды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том числе и игры-драматизации</w:t>
      </w:r>
      <w:r w:rsidR="00A14C1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использованием музыкальных инструментов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A14C1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младшем возрасте </w:t>
      </w:r>
      <w:r w:rsidR="00A14C1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используются такие инструменты как: колокольчик (маленький большой), бубен, барабан с помощью которых можно изобразить какой либо персонаж. В старших группах используются как музыкальные инструменты так и видео </w:t>
      </w:r>
      <w:proofErr w:type="gramStart"/>
      <w:r w:rsidR="00A14C1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–а</w:t>
      </w:r>
      <w:proofErr w:type="gramEnd"/>
      <w:r w:rsidR="00A14C1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удио запись по которой дети спокойно могут определить передаваемый образ и обыграть его. 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Очень </w:t>
      </w:r>
      <w:r w:rsidR="00A14C1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любят ребята игры-драматизации</w:t>
      </w:r>
      <w:proofErr w:type="gramStart"/>
      <w:r w:rsidR="00A14C1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ребенок играет сам,</w:t>
      </w:r>
      <w:r w:rsidR="00A14C1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3A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используя при этом средства выразительности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интонацию, мимику, пантомимику.</w:t>
      </w:r>
      <w:r w:rsidR="00A14C1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309F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позволяет ребенку развиваться со всех сторон.</w:t>
      </w:r>
    </w:p>
    <w:p w:rsidR="00BD57BE" w:rsidRPr="007D3A24" w:rsidRDefault="00F20CCA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20CC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Слайд 8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D57B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ВЫВОД</w:t>
      </w:r>
    </w:p>
    <w:p w:rsidR="00BD57BE" w:rsidRPr="007D3A24" w:rsidRDefault="00BD57BE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Анализ современной практики дошкольного образования позволяет сделать вывод о том, что все больше внимания уделяется педагогами раскрытию потенциальных возможностей ребенка, его скрытого таланта средствами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театрального искусства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57BE" w:rsidRPr="00F20CCA" w:rsidRDefault="00F20CCA" w:rsidP="007D3A24">
      <w:pPr>
        <w:rPr>
          <w:rFonts w:ascii="Times New Roman" w:hAnsi="Times New Roman" w:cs="Times New Roman"/>
          <w:b/>
          <w:sz w:val="28"/>
          <w:szCs w:val="28"/>
        </w:rPr>
      </w:pPr>
      <w:r w:rsidRPr="00F20CCA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Практическая часть.</w:t>
      </w:r>
    </w:p>
    <w:p w:rsidR="00E7108C" w:rsidRPr="007D3A24" w:rsidRDefault="00E7108C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вам сейчас предлагаю  игры-</w:t>
      </w:r>
      <w:r w:rsidR="00787C39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упражнения</w:t>
      </w:r>
      <w:proofErr w:type="gramStart"/>
      <w:r w:rsidR="00787C39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787C39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которые вы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можете использовать</w:t>
      </w:r>
      <w:r w:rsidR="00963351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своих занятиях</w:t>
      </w:r>
      <w:r w:rsidR="00963351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так и в повседневной жизни детей , для развития творческих и музыкальных способностей дошкольников</w:t>
      </w:r>
      <w:r w:rsidR="00787C39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5C5C" w:rsidRPr="007D3A24" w:rsidRDefault="00B72F14" w:rsidP="003C5C5C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-Задание№1.</w:t>
      </w:r>
      <w:r w:rsidR="003C5C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младших дошкольников</w:t>
      </w:r>
      <w:r w:rsidR="003C5C5C" w:rsidRPr="003C5C5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5C5C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Игра-имитация образов хорошо знакомых сказочных персонажей</w:t>
      </w:r>
    </w:p>
    <w:p w:rsidR="00B72F14" w:rsidRPr="007D3A24" w:rsidRDefault="003C5C5C" w:rsidP="00DC2A6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(неуклюжий медведь идет к домику, </w:t>
      </w:r>
      <w:r w:rsidR="00DC2A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лисичка гуляет по лесу, зайки на полянке) </w:t>
      </w:r>
    </w:p>
    <w:p w:rsidR="00DC2A60" w:rsidRPr="007D3A24" w:rsidRDefault="00787C39" w:rsidP="00DC2A6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2A60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-Задание№2.</w:t>
      </w:r>
      <w:r w:rsidR="00DC2A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(средний возраст)</w:t>
      </w:r>
    </w:p>
    <w:p w:rsidR="00787C39" w:rsidRPr="007D3A24" w:rsidRDefault="00787C39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Скажите мне пожалуйста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 такое стучащие жесты (хлопки, щелчки, притопы, шлепки)</w:t>
      </w:r>
      <w:r w:rsidR="00DC2A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Упражнение на развития внимания и чувства ритма.</w:t>
      </w:r>
    </w:p>
    <w:p w:rsidR="00DC2A60" w:rsidRDefault="00787C39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песню </w:t>
      </w:r>
      <w:r w:rsidR="00DC2A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«Добрый жук» выполняется  упражнение.</w:t>
      </w:r>
    </w:p>
    <w:p w:rsidR="00B72F14" w:rsidRPr="007D3A24" w:rsidRDefault="00DC2A60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-Задание№3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старший возраст)</w:t>
      </w:r>
    </w:p>
    <w:p w:rsidR="00787C39" w:rsidRPr="007D3A24" w:rsidRDefault="00DC2A60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787C39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роигрывание ритмического рисунка песни</w:t>
      </w:r>
      <w:r w:rsidR="00071813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787C39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071813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963351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еренькая кошечка</w:t>
      </w:r>
      <w:r w:rsidR="00071813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71813" w:rsidRPr="007D3A24" w:rsidRDefault="00071813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Или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строчку мы поем, 2-ую прохлопываем например песня </w:t>
      </w:r>
      <w:proofErr w:type="spell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«В траве сидел кузнечик»</w:t>
      </w:r>
    </w:p>
    <w:p w:rsidR="00071813" w:rsidRDefault="00071813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Такое упражнение развивает внутренний слух детей </w:t>
      </w:r>
    </w:p>
    <w:p w:rsidR="00DC2A60" w:rsidRDefault="00DC2A60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C2A60" w:rsidRDefault="00DC2A60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C2A60" w:rsidRPr="007D3A24" w:rsidRDefault="00DC2A60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72F14" w:rsidRPr="007D3A24" w:rsidRDefault="00DC2A60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-Задание№4</w:t>
      </w:r>
      <w:r w:rsidR="00B72F14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C2A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Подготовительная к школе группа</w:t>
      </w:r>
    </w:p>
    <w:p w:rsidR="00963351" w:rsidRPr="007D3A24" w:rsidRDefault="00071813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Упражнение на развитие эмоциональной </w:t>
      </w:r>
      <w:proofErr w:type="spell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сферы</w:t>
      </w:r>
      <w:proofErr w:type="gramStart"/>
      <w:r w:rsidR="00DC2A6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мение</w:t>
      </w:r>
      <w:proofErr w:type="spell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детей показывать разное настроение 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Прочитаем стихотворение 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разному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на тоненький ледок - выпал беленький снежок.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Эх, зимушка - зима хороша же ты была!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Радостно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Грустно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Торжественно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-Устрашающе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-Ехидно</w:t>
      </w:r>
    </w:p>
    <w:p w:rsidR="00B72F14" w:rsidRPr="007D3A24" w:rsidRDefault="00DC2A60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-Задание№5</w:t>
      </w:r>
      <w:r w:rsidR="00B72F14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Играем в сказку "Репка".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предлагается выбрать роль.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М. Р. Ребята, вы любите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сказки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? Назовите свои любимые. Молодцы! А сейчас загадка. В какой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сказке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 звучат такие слова –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«Тянут, потянут, вытянуть не могут»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? Правильно, эти слова из замечательной русской народной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сказки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D3A2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Репка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. Вспомним героев этой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сказки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называют)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. Сегодня эта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сказка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 прозвучит очень необычно. Нам её сегодня будут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рассказывать музыкальные инструменты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. У каждого героя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сказки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 будет свой инструмент. А какой – решим вместе.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(Вместе с ребятами решаем, объясняя свой выбор)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выбор стал таким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Любая русская народная мелодия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(аккордеон, баян, оркестр и т. д.)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 –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Репка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Кубики – напоминают гулкий стук лопаты – это работает Дедушка.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Заварочный чайник – поливаем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репку водой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Маракасы – шаги Дедушки - он старенький, поэтому шаркает ногами.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Тарелки – Бабка любит готовить, гремит посудой.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Металлофон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</w:rPr>
        <w:t> ,</w:t>
      </w:r>
      <w:proofErr w:type="gramEnd"/>
      <w:r w:rsidR="00071813" w:rsidRPr="007D3A24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 xml:space="preserve"> играет на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lastRenderedPageBreak/>
        <w:t>Бубен – Жучка виляет хвостиком.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Колокольчик – Кошка, игривая, любит играть.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Треугольник – Мышка бегает маленькими ножками.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ТУТТИ – все инструменты разом. Всей семьёй радуются богатому урожаю. Ведь только дружная работа приносит результат.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В результате получилась вот такая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музыкальная сказка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(Литературный текст читается взрослым, а дети озвучивают его своими инструментами).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</w:rPr>
        <w:t>Дедка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репку посадил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, он старался, что есть сил. Кубики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Поливал водою, колодезною, ключевою. Чайник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(булькаем)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Репка выросла большая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, видно, сладкая такая!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Славный вырос урожай, только знай, да убирай. Народная мелодия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 xml:space="preserve">Вышел 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</w:rPr>
        <w:t>Дедка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</w:rPr>
        <w:t xml:space="preserve"> к огороду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(Маракасы)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 тут же взялся за работу.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Тянет, тянет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репку </w:t>
      </w:r>
      <w:proofErr w:type="gramStart"/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Дедка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</w:rPr>
        <w:t>, не даётся Дедке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репка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. Народная мелодия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</w:rPr>
        <w:t>Дедка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</w:rPr>
        <w:t xml:space="preserve"> Бабушку зовёт, к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репке Бабушка идёт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. Тарелки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Тянут, тянут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Репку – </w:t>
      </w:r>
      <w:proofErr w:type="gramStart"/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ох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</w:rPr>
        <w:t>, засела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репка крепко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! Народная мелодия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Бабка Внученьку зовёт, та приходит в огород. Металлофон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(глиссандо)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Тянут, тянут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репку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, не даётся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репка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! Народная мелодия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Внучка Жучку подзывает, та бежит, хвостом виляет. Бубен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Внучку за подол берёт –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репка тоже не идёт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Жучка подзывает Кошку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«Помоги, дескать, немножко!»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 печки спрыгивает Кошка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«Ладно, помогу немножко!»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 Колокольчик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Не даётся всё же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репка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Pr="007D3A24">
        <w:rPr>
          <w:rFonts w:ascii="Times New Roman" w:hAnsi="Times New Roman" w:cs="Times New Roman"/>
          <w:color w:val="111111"/>
          <w:sz w:val="28"/>
          <w:szCs w:val="28"/>
        </w:rPr>
        <w:t>ох</w:t>
      </w:r>
      <w:proofErr w:type="gramEnd"/>
      <w:r w:rsidRPr="007D3A24">
        <w:rPr>
          <w:rFonts w:ascii="Times New Roman" w:hAnsi="Times New Roman" w:cs="Times New Roman"/>
          <w:color w:val="111111"/>
          <w:sz w:val="28"/>
          <w:szCs w:val="28"/>
        </w:rPr>
        <w:t>, засела в грядке </w:t>
      </w:r>
      <w:r w:rsidRPr="007D3A2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крепко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Кошка Мышку подзывает, та её за хвост хватает. Треугольник</w:t>
      </w:r>
    </w:p>
    <w:p w:rsidR="00A6107C" w:rsidRPr="007D3A24" w:rsidRDefault="00A6107C" w:rsidP="007D3A2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</w:rPr>
        <w:t>Вытянули всей семьёй – то – то будет пир горой! ТУТТИ </w:t>
      </w:r>
      <w:r w:rsidRPr="007D3A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(все инструменты разом под русскую народную мелодию)</w:t>
      </w:r>
      <w:r w:rsidRPr="007D3A24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B3267E" w:rsidRPr="00B3267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3267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с музыкальным</w:t>
      </w:r>
      <w:r w:rsidR="00B3267E"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оформлением</w:t>
      </w:r>
      <w:r w:rsidR="00B3267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является весёлым и эффективным упражнением для слухового восприятия, развития мелкой моторики, слуховой памяти и творческой фантазии у дошкольников. Ребёнок </w:t>
      </w:r>
      <w:r w:rsidR="00B3267E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реализует свои образные представления в шумах, звуках, что всегда сопровождается положительными эмоциями, способствует созданию эмоционального благополучия</w:t>
      </w:r>
    </w:p>
    <w:p w:rsidR="00B72F14" w:rsidRPr="007D3A24" w:rsidRDefault="00B3267E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-Задание№6</w:t>
      </w:r>
      <w:r w:rsidR="00B72F14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Релаксация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"Бабочки".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предлагается выполнить упражнение на релаксацию.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Бабочки расправили свои крылья и полетели собирать нектар.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Они прилетели на красивую поляну, присели на выбранный цветок, понюхали его аромат и стали собирать нектар.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Перелетая с цветка на цветок, бабочки наслаждались прекрасным днём.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вот наступил вечер и бабочки, сложив свои чудесные крылья, уснули и им снились разноцветные, приятные сны о предстоящем радостном дне.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 надеюсь, </w:t>
      </w:r>
      <w:r w:rsidR="00A4309F"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то вам понравилось сегодня быть детьми и, предложенные задания вы </w:t>
      </w:r>
      <w:r w:rsidR="00B3267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будете использовать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своей </w:t>
      </w:r>
      <w:r w:rsidRPr="007D3A2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 практике</w:t>
      </w: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2F14" w:rsidRPr="007D3A24" w:rsidRDefault="00B72F14" w:rsidP="007D3A2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3A2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p w:rsidR="003369CD" w:rsidRPr="007D3A24" w:rsidRDefault="003369CD" w:rsidP="007D3A24">
      <w:pPr>
        <w:rPr>
          <w:rFonts w:ascii="Times New Roman" w:hAnsi="Times New Roman" w:cs="Times New Roman"/>
          <w:b/>
          <w:sz w:val="28"/>
          <w:szCs w:val="28"/>
        </w:rPr>
      </w:pPr>
    </w:p>
    <w:sectPr w:rsidR="003369CD" w:rsidRPr="007D3A24" w:rsidSect="00DC2A60">
      <w:pgSz w:w="11906" w:h="16838"/>
      <w:pgMar w:top="1134" w:right="850" w:bottom="709" w:left="993" w:header="708" w:footer="708" w:gutter="0"/>
      <w:pgBorders w:offsetFrom="page">
        <w:top w:val="musicNotes" w:sz="16" w:space="24" w:color="548DD4" w:themeColor="text2" w:themeTint="99"/>
        <w:left w:val="musicNotes" w:sz="16" w:space="24" w:color="548DD4" w:themeColor="text2" w:themeTint="99"/>
        <w:bottom w:val="musicNotes" w:sz="16" w:space="24" w:color="548DD4" w:themeColor="text2" w:themeTint="99"/>
        <w:right w:val="musicNotes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1C"/>
    <w:rsid w:val="00047E97"/>
    <w:rsid w:val="00054687"/>
    <w:rsid w:val="00071813"/>
    <w:rsid w:val="00086A28"/>
    <w:rsid w:val="001261E2"/>
    <w:rsid w:val="001F471C"/>
    <w:rsid w:val="003369CD"/>
    <w:rsid w:val="00347D8A"/>
    <w:rsid w:val="003C5C5C"/>
    <w:rsid w:val="00487AFA"/>
    <w:rsid w:val="0063754E"/>
    <w:rsid w:val="00681614"/>
    <w:rsid w:val="00697242"/>
    <w:rsid w:val="006C70DC"/>
    <w:rsid w:val="006E2064"/>
    <w:rsid w:val="00787C39"/>
    <w:rsid w:val="007D3A24"/>
    <w:rsid w:val="008F5B3B"/>
    <w:rsid w:val="00917930"/>
    <w:rsid w:val="00963351"/>
    <w:rsid w:val="009963FB"/>
    <w:rsid w:val="00A14C1E"/>
    <w:rsid w:val="00A4309F"/>
    <w:rsid w:val="00A6107C"/>
    <w:rsid w:val="00AF7022"/>
    <w:rsid w:val="00B3267E"/>
    <w:rsid w:val="00B35D0A"/>
    <w:rsid w:val="00B72F14"/>
    <w:rsid w:val="00BD57BE"/>
    <w:rsid w:val="00D25E60"/>
    <w:rsid w:val="00DC2A60"/>
    <w:rsid w:val="00DE4F4E"/>
    <w:rsid w:val="00E44BCE"/>
    <w:rsid w:val="00E7108C"/>
    <w:rsid w:val="00EE6EF3"/>
    <w:rsid w:val="00F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07C"/>
    <w:rPr>
      <w:b/>
      <w:bCs/>
    </w:rPr>
  </w:style>
  <w:style w:type="paragraph" w:styleId="a5">
    <w:name w:val="No Spacing"/>
    <w:uiPriority w:val="1"/>
    <w:qFormat/>
    <w:rsid w:val="007D3A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07C"/>
    <w:rPr>
      <w:b/>
      <w:bCs/>
    </w:rPr>
  </w:style>
  <w:style w:type="paragraph" w:styleId="a5">
    <w:name w:val="No Spacing"/>
    <w:uiPriority w:val="1"/>
    <w:qFormat/>
    <w:rsid w:val="007D3A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admin12</cp:lastModifiedBy>
  <cp:revision>16</cp:revision>
  <dcterms:created xsi:type="dcterms:W3CDTF">2020-08-26T01:48:00Z</dcterms:created>
  <dcterms:modified xsi:type="dcterms:W3CDTF">2020-11-29T02:38:00Z</dcterms:modified>
</cp:coreProperties>
</file>